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25"/>
        <w:gridCol w:w="4181"/>
      </w:tblGrid>
      <w:tr w:rsidR="00B43BFB" w:rsidTr="00B43BFB">
        <w:trPr>
          <w:trHeight w:val="2123"/>
        </w:trPr>
        <w:tc>
          <w:tcPr>
            <w:tcW w:w="4125" w:type="dxa"/>
            <w:hideMark/>
          </w:tcPr>
          <w:p w:rsidR="00B43BFB" w:rsidRDefault="00B43BFB">
            <w:pPr>
              <w:jc w:val="center"/>
            </w:pPr>
            <w:r>
              <w:rPr>
                <w:noProof/>
                <w:lang w:eastAsia="el-GR"/>
              </w:rPr>
              <w:drawing>
                <wp:inline distT="0" distB="0" distL="0" distR="0">
                  <wp:extent cx="1209675" cy="1209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4181" w:type="dxa"/>
          </w:tcPr>
          <w:p w:rsidR="00B43BFB" w:rsidRDefault="00B43BFB">
            <w:pPr>
              <w:spacing w:after="0" w:line="240" w:lineRule="auto"/>
              <w:jc w:val="center"/>
              <w:rPr>
                <w:rFonts w:ascii="Times New Roman" w:eastAsia="Times New Roman" w:hAnsi="Times New Roman"/>
                <w:b/>
                <w:bCs/>
                <w:color w:val="888888"/>
                <w:sz w:val="24"/>
                <w:szCs w:val="24"/>
                <w:lang w:eastAsia="el-GR"/>
              </w:rPr>
            </w:pPr>
          </w:p>
          <w:p w:rsidR="00B43BFB" w:rsidRDefault="00B43BFB">
            <w:pPr>
              <w:spacing w:after="0" w:line="240" w:lineRule="auto"/>
              <w:jc w:val="center"/>
              <w:rPr>
                <w:rFonts w:ascii="Times New Roman" w:eastAsia="Times New Roman" w:hAnsi="Times New Roman"/>
                <w:b/>
                <w:bCs/>
                <w:color w:val="888888"/>
                <w:sz w:val="24"/>
                <w:szCs w:val="24"/>
                <w:lang w:eastAsia="el-GR"/>
              </w:rPr>
            </w:pPr>
          </w:p>
          <w:p w:rsidR="00B43BFB" w:rsidRDefault="00B43BFB">
            <w:pPr>
              <w:spacing w:after="0" w:line="240" w:lineRule="auto"/>
              <w:jc w:val="center"/>
              <w:rPr>
                <w:rFonts w:ascii="Times New Roman" w:eastAsia="Times New Roman" w:hAnsi="Times New Roman"/>
                <w:b/>
                <w:color w:val="888888"/>
                <w:sz w:val="28"/>
                <w:szCs w:val="28"/>
                <w:lang w:eastAsia="el-GR"/>
              </w:rPr>
            </w:pPr>
            <w:r>
              <w:rPr>
                <w:rFonts w:ascii="Times New Roman" w:eastAsia="Times New Roman" w:hAnsi="Times New Roman"/>
                <w:b/>
                <w:bCs/>
                <w:color w:val="888888"/>
                <w:sz w:val="28"/>
                <w:szCs w:val="28"/>
                <w:lang w:eastAsia="el-GR"/>
              </w:rPr>
              <w:t>Πάρις Κουκουλόπουλος</w:t>
            </w:r>
          </w:p>
          <w:p w:rsidR="00B43BFB" w:rsidRDefault="00B43BFB">
            <w:pPr>
              <w:spacing w:after="0" w:line="240" w:lineRule="auto"/>
              <w:jc w:val="center"/>
              <w:rPr>
                <w:rFonts w:ascii="Times New Roman" w:eastAsia="Times New Roman" w:hAnsi="Times New Roman"/>
                <w:b/>
                <w:color w:val="888888"/>
                <w:sz w:val="28"/>
                <w:szCs w:val="28"/>
                <w:lang w:eastAsia="el-GR"/>
              </w:rPr>
            </w:pPr>
            <w:r>
              <w:rPr>
                <w:rFonts w:ascii="Times New Roman" w:eastAsia="Times New Roman" w:hAnsi="Times New Roman"/>
                <w:b/>
                <w:color w:val="888888"/>
                <w:sz w:val="28"/>
                <w:szCs w:val="28"/>
                <w:lang w:eastAsia="el-GR"/>
              </w:rPr>
              <w:t xml:space="preserve">Υποψήφιος Βουλευτής  ΠΑ.ΣΟ.Κ. –Κίνημα Αλλαγής  </w:t>
            </w:r>
          </w:p>
          <w:p w:rsidR="00B43BFB" w:rsidRDefault="00B43BFB">
            <w:pPr>
              <w:spacing w:after="0" w:line="240" w:lineRule="auto"/>
              <w:jc w:val="center"/>
              <w:rPr>
                <w:rFonts w:ascii="Times New Roman" w:eastAsia="Times New Roman" w:hAnsi="Times New Roman"/>
                <w:b/>
                <w:color w:val="888888"/>
                <w:sz w:val="28"/>
                <w:szCs w:val="28"/>
                <w:lang w:eastAsia="el-GR"/>
              </w:rPr>
            </w:pPr>
            <w:r>
              <w:rPr>
                <w:rFonts w:ascii="Times New Roman" w:eastAsia="Times New Roman" w:hAnsi="Times New Roman"/>
                <w:b/>
                <w:color w:val="888888"/>
                <w:sz w:val="28"/>
                <w:szCs w:val="28"/>
                <w:lang w:eastAsia="el-GR"/>
              </w:rPr>
              <w:t>Π.Ε. Κοζάνης</w:t>
            </w:r>
          </w:p>
          <w:p w:rsidR="00B43BFB" w:rsidRDefault="00B43BFB">
            <w:pPr>
              <w:spacing w:after="0" w:line="360" w:lineRule="auto"/>
              <w:jc w:val="center"/>
              <w:rPr>
                <w:rFonts w:ascii="Times New Roman" w:hAnsi="Times New Roman"/>
                <w:sz w:val="24"/>
                <w:szCs w:val="24"/>
              </w:rPr>
            </w:pPr>
            <w:r>
              <w:rPr>
                <w:rFonts w:ascii="Times New Roman" w:hAnsi="Times New Roman"/>
                <w:sz w:val="24"/>
                <w:szCs w:val="24"/>
              </w:rPr>
              <w:t>Ρήγα Φεραίου 8, Κοζάνη</w:t>
            </w:r>
          </w:p>
          <w:p w:rsidR="00B43BFB" w:rsidRDefault="00B43BFB">
            <w:pPr>
              <w:spacing w:after="0" w:line="360" w:lineRule="auto"/>
              <w:jc w:val="center"/>
              <w:rPr>
                <w:rFonts w:ascii="Times New Roman" w:hAnsi="Times New Roman"/>
                <w:sz w:val="24"/>
                <w:szCs w:val="24"/>
              </w:rPr>
            </w:pPr>
            <w:proofErr w:type="spellStart"/>
            <w:r>
              <w:rPr>
                <w:rFonts w:ascii="Times New Roman" w:hAnsi="Times New Roman"/>
                <w:sz w:val="24"/>
                <w:szCs w:val="24"/>
              </w:rPr>
              <w:t>Τηλ</w:t>
            </w:r>
            <w:proofErr w:type="spellEnd"/>
            <w:r>
              <w:rPr>
                <w:rFonts w:ascii="Times New Roman" w:hAnsi="Times New Roman"/>
                <w:sz w:val="24"/>
                <w:szCs w:val="24"/>
              </w:rPr>
              <w:t>. 2461049462</w:t>
            </w:r>
          </w:p>
          <w:p w:rsidR="00B43BFB" w:rsidRDefault="00B43BFB">
            <w:pPr>
              <w:spacing w:after="0" w:line="240" w:lineRule="auto"/>
              <w:jc w:val="center"/>
              <w:rPr>
                <w:rFonts w:eastAsia="Times New Roman"/>
                <w:color w:val="888888"/>
                <w:sz w:val="28"/>
                <w:szCs w:val="28"/>
                <w:lang w:eastAsia="el-GR"/>
              </w:rPr>
            </w:pPr>
            <w:r>
              <w:rPr>
                <w:rFonts w:ascii="Times New Roman" w:hAnsi="Times New Roman"/>
                <w:sz w:val="24"/>
                <w:szCs w:val="24"/>
              </w:rPr>
              <w:t xml:space="preserve">Email: </w:t>
            </w:r>
            <w:hyperlink r:id="rId5" w:history="1">
              <w:r>
                <w:rPr>
                  <w:rStyle w:val="-"/>
                  <w:rFonts w:ascii="Times New Roman" w:hAnsi="Times New Roman"/>
                  <w:sz w:val="24"/>
                  <w:szCs w:val="24"/>
                </w:rPr>
                <w:t>koukoulopoulos@gmail.com</w:t>
              </w:r>
            </w:hyperlink>
          </w:p>
          <w:p w:rsidR="00B43BFB" w:rsidRDefault="00B43BFB">
            <w:pPr>
              <w:spacing w:after="0" w:line="240" w:lineRule="auto"/>
              <w:jc w:val="center"/>
              <w:rPr>
                <w:rFonts w:eastAsia="Times New Roman"/>
                <w:color w:val="888888"/>
                <w:sz w:val="28"/>
                <w:szCs w:val="28"/>
                <w:lang w:eastAsia="el-GR"/>
              </w:rPr>
            </w:pPr>
          </w:p>
          <w:p w:rsidR="00B43BFB" w:rsidRDefault="00B43BFB">
            <w:pPr>
              <w:spacing w:after="0" w:line="240" w:lineRule="auto"/>
              <w:jc w:val="center"/>
            </w:pPr>
            <w:r>
              <w:rPr>
                <w:rFonts w:eastAsia="Times New Roman"/>
                <w:color w:val="888888"/>
                <w:sz w:val="28"/>
                <w:szCs w:val="28"/>
                <w:lang w:val="en-US" w:eastAsia="el-GR"/>
              </w:rPr>
              <w:t>18</w:t>
            </w:r>
            <w:r>
              <w:rPr>
                <w:rFonts w:eastAsia="Times New Roman"/>
                <w:color w:val="888888"/>
                <w:sz w:val="28"/>
                <w:szCs w:val="28"/>
                <w:lang w:eastAsia="el-GR"/>
              </w:rPr>
              <w:t xml:space="preserve"> Μαΐου 2023</w:t>
            </w:r>
          </w:p>
        </w:tc>
      </w:tr>
    </w:tbl>
    <w:p w:rsidR="00B43BFB" w:rsidRDefault="00B43BFB" w:rsidP="00B43BFB">
      <w:pPr>
        <w:jc w:val="center"/>
        <w:rPr>
          <w:rFonts w:ascii="Times New Roman" w:hAnsi="Times New Roman" w:cs="Times New Roman"/>
          <w:b/>
          <w:bCs/>
          <w:sz w:val="24"/>
          <w:szCs w:val="24"/>
          <w:shd w:val="clear" w:color="auto" w:fill="FFFFFF"/>
        </w:rPr>
      </w:pPr>
    </w:p>
    <w:p w:rsidR="00B43BFB" w:rsidRDefault="00B43BFB" w:rsidP="00B43BFB">
      <w:pPr>
        <w:jc w:val="center"/>
        <w:rPr>
          <w:rFonts w:ascii="Times New Roman" w:hAnsi="Times New Roman" w:cs="Times New Roman"/>
          <w:b/>
          <w:bCs/>
          <w:sz w:val="24"/>
          <w:szCs w:val="24"/>
          <w:shd w:val="clear" w:color="auto" w:fill="FFFFFF"/>
        </w:rPr>
      </w:pPr>
    </w:p>
    <w:p w:rsidR="003102E4" w:rsidRDefault="00B43BFB" w:rsidP="00B43BFB">
      <w:pPr>
        <w:jc w:val="center"/>
        <w:rPr>
          <w:rFonts w:ascii="Times New Roman" w:hAnsi="Times New Roman" w:cs="Times New Roman"/>
          <w:b/>
          <w:bCs/>
          <w:sz w:val="24"/>
          <w:szCs w:val="24"/>
          <w:shd w:val="clear" w:color="auto" w:fill="FFFFFF"/>
        </w:rPr>
      </w:pPr>
      <w:r w:rsidRPr="00B43BFB">
        <w:rPr>
          <w:rFonts w:ascii="Times New Roman" w:hAnsi="Times New Roman" w:cs="Times New Roman"/>
          <w:b/>
          <w:bCs/>
          <w:sz w:val="24"/>
          <w:szCs w:val="24"/>
          <w:shd w:val="clear" w:color="auto" w:fill="FFFFFF"/>
        </w:rPr>
        <w:t>Π</w:t>
      </w:r>
      <w:r w:rsidR="00847A8C">
        <w:rPr>
          <w:rFonts w:ascii="Times New Roman" w:hAnsi="Times New Roman" w:cs="Times New Roman"/>
          <w:b/>
          <w:bCs/>
          <w:sz w:val="24"/>
          <w:szCs w:val="24"/>
          <w:shd w:val="clear" w:color="auto" w:fill="FFFFFF"/>
        </w:rPr>
        <w:t>άρις</w:t>
      </w:r>
      <w:r w:rsidR="003C1165">
        <w:rPr>
          <w:rFonts w:ascii="Times New Roman" w:hAnsi="Times New Roman" w:cs="Times New Roman"/>
          <w:b/>
          <w:bCs/>
          <w:sz w:val="24"/>
          <w:szCs w:val="24"/>
          <w:shd w:val="clear" w:color="auto" w:fill="FFFFFF"/>
        </w:rPr>
        <w:t xml:space="preserve"> </w:t>
      </w:r>
      <w:proofErr w:type="spellStart"/>
      <w:r w:rsidR="003C1165">
        <w:rPr>
          <w:rFonts w:ascii="Times New Roman" w:hAnsi="Times New Roman" w:cs="Times New Roman"/>
          <w:b/>
          <w:bCs/>
          <w:sz w:val="24"/>
          <w:szCs w:val="24"/>
          <w:shd w:val="clear" w:color="auto" w:fill="FFFFFF"/>
        </w:rPr>
        <w:t>Κουκουλόπουλος</w:t>
      </w:r>
      <w:proofErr w:type="spellEnd"/>
      <w:r w:rsidR="003C1165">
        <w:rPr>
          <w:rFonts w:ascii="Times New Roman" w:hAnsi="Times New Roman" w:cs="Times New Roman"/>
          <w:b/>
          <w:bCs/>
          <w:sz w:val="24"/>
          <w:szCs w:val="24"/>
          <w:shd w:val="clear" w:color="auto" w:fill="FFFFFF"/>
        </w:rPr>
        <w:t xml:space="preserve"> |</w:t>
      </w:r>
      <w:r w:rsidRPr="00B43BFB">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Ψήφος σε </w:t>
      </w:r>
      <w:r w:rsidRPr="00B43BFB">
        <w:rPr>
          <w:rFonts w:ascii="Times New Roman" w:hAnsi="Times New Roman" w:cs="Times New Roman"/>
          <w:b/>
          <w:bCs/>
          <w:sz w:val="24"/>
          <w:szCs w:val="24"/>
          <w:shd w:val="clear" w:color="auto" w:fill="FFFFFF"/>
        </w:rPr>
        <w:t xml:space="preserve">Ν.Δ. &amp; ΣΥΡΙΖΑ σημαίνει συνθηκολόγηση </w:t>
      </w:r>
    </w:p>
    <w:p w:rsidR="00B43BFB" w:rsidRPr="00B43BFB" w:rsidRDefault="00B43BFB" w:rsidP="00B43BFB">
      <w:pPr>
        <w:jc w:val="center"/>
        <w:rPr>
          <w:rFonts w:ascii="Times New Roman" w:hAnsi="Times New Roman" w:cs="Times New Roman"/>
          <w:b/>
          <w:bCs/>
          <w:sz w:val="24"/>
          <w:szCs w:val="24"/>
          <w:shd w:val="clear" w:color="auto" w:fill="FFFFFF"/>
        </w:rPr>
      </w:pPr>
      <w:r w:rsidRPr="00B43BFB">
        <w:rPr>
          <w:rFonts w:ascii="Times New Roman" w:hAnsi="Times New Roman" w:cs="Times New Roman"/>
          <w:b/>
          <w:bCs/>
          <w:sz w:val="24"/>
          <w:szCs w:val="24"/>
          <w:shd w:val="clear" w:color="auto" w:fill="FFFFFF"/>
        </w:rPr>
        <w:t>και φυγή των νέων!</w:t>
      </w:r>
      <w:r w:rsidRPr="00B43BFB">
        <w:rPr>
          <w:rFonts w:ascii="Times New Roman" w:hAnsi="Times New Roman" w:cs="Times New Roman"/>
          <w:b/>
          <w:bCs/>
          <w:color w:val="333333"/>
          <w:sz w:val="24"/>
          <w:szCs w:val="24"/>
          <w:shd w:val="clear" w:color="auto" w:fill="FFFFFF"/>
        </w:rPr>
        <w:t xml:space="preserve"> </w:t>
      </w:r>
    </w:p>
    <w:p w:rsidR="00B43BFB" w:rsidRDefault="00B43BFB" w:rsidP="00B43BFB">
      <w:pPr>
        <w:pStyle w:val="Web"/>
        <w:spacing w:before="0" w:beforeAutospacing="0" w:after="120" w:afterAutospacing="0"/>
        <w:jc w:val="center"/>
        <w:rPr>
          <w:b/>
          <w:bCs/>
          <w:u w:val="single"/>
        </w:rPr>
      </w:pPr>
    </w:p>
    <w:p w:rsidR="00B43BFB" w:rsidRPr="00B43BFB" w:rsidRDefault="00B43BFB" w:rsidP="00B43BFB">
      <w:pPr>
        <w:pStyle w:val="Web"/>
        <w:spacing w:before="0" w:beforeAutospacing="0" w:after="120" w:afterAutospacing="0"/>
        <w:jc w:val="center"/>
        <w:rPr>
          <w:b/>
          <w:bCs/>
          <w:u w:val="single"/>
        </w:rPr>
      </w:pPr>
      <w:r>
        <w:rPr>
          <w:b/>
          <w:bCs/>
          <w:u w:val="single"/>
        </w:rPr>
        <w:t>ΔΕΛΤΙΟ ΤΥΠΟΥ</w:t>
      </w:r>
      <w:r>
        <w:t xml:space="preserve"> </w:t>
      </w:r>
      <w:r w:rsidRPr="00B43BFB">
        <w:rPr>
          <w:color w:val="313131"/>
        </w:rPr>
        <w:t xml:space="preserve"> </w:t>
      </w:r>
    </w:p>
    <w:p w:rsidR="00B43BFB" w:rsidRPr="00B43BFB" w:rsidRDefault="00B43BFB" w:rsidP="00847A8C">
      <w:pPr>
        <w:spacing w:after="0" w:line="240" w:lineRule="auto"/>
        <w:jc w:val="both"/>
        <w:rPr>
          <w:rFonts w:ascii="Calibri" w:eastAsia="Times New Roman" w:hAnsi="Calibri" w:cs="Calibri"/>
          <w:color w:val="500050"/>
          <w:shd w:val="clear" w:color="auto" w:fill="FFFFFF"/>
          <w:lang w:eastAsia="el-GR"/>
        </w:rPr>
      </w:pPr>
      <w:r w:rsidRPr="00B43BFB">
        <w:rPr>
          <w:rFonts w:ascii="Times New Roman" w:eastAsia="Times New Roman" w:hAnsi="Times New Roman" w:cs="Times New Roman"/>
          <w:color w:val="000000"/>
          <w:sz w:val="24"/>
          <w:szCs w:val="24"/>
          <w:shd w:val="clear" w:color="auto" w:fill="FFFFFF"/>
          <w:lang w:eastAsia="el-GR"/>
        </w:rPr>
        <w:t>Το 2022 το εθνικό μας εισόδημα (ΑΕΠ) κινήθηκε στο ύψος που είχε το 2012. Την ίδια περίοδο στην Π.Ε. Κοζάνης το τοπικό μας εισόδημα (ΑΕΠ) κατέγραψε πτώση 51%, γεγονός που επέφερε, μεταξύ άλλων, και την πληθυσμιακή μας συρρίκνωση. Η δραματική μείωση του τοπικού εισοδήματος σύμφωνα με τα επίσημα στοιχεία επήλθε τα τελευταία 8,5 χρόνια και κατανέμεται ισοδύναμα στις  κυβερνήσεις του ΣΥΡΙΖΑ και της Ν.Δ. </w:t>
      </w:r>
    </w:p>
    <w:p w:rsidR="00B43BFB" w:rsidRPr="00B43BFB" w:rsidRDefault="00B43BFB" w:rsidP="00847A8C">
      <w:pPr>
        <w:spacing w:after="0" w:line="240" w:lineRule="auto"/>
        <w:jc w:val="both"/>
        <w:rPr>
          <w:rFonts w:ascii="Calibri" w:eastAsia="Times New Roman" w:hAnsi="Calibri" w:cs="Calibri"/>
          <w:color w:val="500050"/>
          <w:shd w:val="clear" w:color="auto" w:fill="FFFFFF"/>
          <w:lang w:eastAsia="el-GR"/>
        </w:rPr>
      </w:pPr>
      <w:r w:rsidRPr="00B43BFB">
        <w:rPr>
          <w:rFonts w:ascii="Times New Roman" w:eastAsia="Times New Roman" w:hAnsi="Times New Roman" w:cs="Times New Roman"/>
          <w:color w:val="000000"/>
          <w:sz w:val="24"/>
          <w:szCs w:val="24"/>
          <w:shd w:val="clear" w:color="auto" w:fill="FFFFFF"/>
          <w:lang w:eastAsia="el-GR"/>
        </w:rPr>
        <w:t xml:space="preserve">Να τους εμπιστευτούμε ξανά σημαίνει συνθηκολόγηση με τη φυγή των νέων και την ερήμωση του τόπου που επιταχύνεται με την άναρχη και αυθαίρετη τοποθέτηση </w:t>
      </w:r>
      <w:proofErr w:type="spellStart"/>
      <w:r w:rsidRPr="00B43BFB">
        <w:rPr>
          <w:rFonts w:ascii="Times New Roman" w:eastAsia="Times New Roman" w:hAnsi="Times New Roman" w:cs="Times New Roman"/>
          <w:color w:val="000000"/>
          <w:sz w:val="24"/>
          <w:szCs w:val="24"/>
          <w:shd w:val="clear" w:color="auto" w:fill="FFFFFF"/>
          <w:lang w:eastAsia="el-GR"/>
        </w:rPr>
        <w:t>φωτοβολταϊκών</w:t>
      </w:r>
      <w:proofErr w:type="spellEnd"/>
      <w:r w:rsidRPr="00B43BFB">
        <w:rPr>
          <w:rFonts w:ascii="Times New Roman" w:eastAsia="Times New Roman" w:hAnsi="Times New Roman" w:cs="Times New Roman"/>
          <w:color w:val="000000"/>
          <w:sz w:val="24"/>
          <w:szCs w:val="24"/>
          <w:shd w:val="clear" w:color="auto" w:fill="FFFFFF"/>
          <w:lang w:eastAsia="el-GR"/>
        </w:rPr>
        <w:t>.</w:t>
      </w:r>
    </w:p>
    <w:p w:rsidR="00B43BFB" w:rsidRDefault="00B43BFB" w:rsidP="00847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B43BFB">
        <w:rPr>
          <w:rFonts w:ascii="Times New Roman" w:eastAsia="Times New Roman" w:hAnsi="Times New Roman" w:cs="Times New Roman"/>
          <w:color w:val="000000"/>
          <w:sz w:val="24"/>
          <w:szCs w:val="24"/>
          <w:lang w:eastAsia="el-GR"/>
        </w:rPr>
        <w:t>Η ψήφος στο ΠΑΣΟΚ σηματοδοτεί ένα μήνυμα ηχηρό και καθαρό, ότι είμαστε αποφασισμένοι να αγωνιστούμε για το μέλλον που αξίζει στον τόπο μας κόντρα σε όλα τα συμφέροντα που επιδιώκουν τη λεηλασία του.</w:t>
      </w:r>
    </w:p>
    <w:p w:rsidR="00B43BFB" w:rsidRPr="00B43BFB" w:rsidRDefault="00B43BFB" w:rsidP="00847A8C">
      <w:pPr>
        <w:shd w:val="clear" w:color="auto" w:fill="FFFFFF"/>
        <w:spacing w:after="0" w:line="240" w:lineRule="auto"/>
        <w:jc w:val="both"/>
        <w:rPr>
          <w:rFonts w:ascii="Calibri" w:eastAsia="Times New Roman" w:hAnsi="Calibri" w:cs="Calibri"/>
          <w:color w:val="222222"/>
          <w:lang w:eastAsia="el-GR"/>
        </w:rPr>
      </w:pPr>
      <w:r w:rsidRPr="00B43BFB">
        <w:rPr>
          <w:rFonts w:ascii="Times New Roman" w:eastAsia="Times New Roman" w:hAnsi="Times New Roman" w:cs="Times New Roman"/>
          <w:color w:val="000000"/>
          <w:sz w:val="24"/>
          <w:szCs w:val="24"/>
          <w:lang w:eastAsia="el-GR"/>
        </w:rPr>
        <w:t> </w:t>
      </w:r>
    </w:p>
    <w:p w:rsidR="00B43BFB" w:rsidRPr="00B43BFB" w:rsidRDefault="00B43BFB" w:rsidP="00847A8C">
      <w:pPr>
        <w:shd w:val="clear" w:color="auto" w:fill="FFFFFF"/>
        <w:spacing w:line="235" w:lineRule="atLeast"/>
        <w:jc w:val="both"/>
        <w:rPr>
          <w:rFonts w:ascii="Calibri" w:eastAsia="Times New Roman" w:hAnsi="Calibri" w:cs="Calibri"/>
          <w:color w:val="222222"/>
          <w:lang w:eastAsia="el-GR"/>
        </w:rPr>
      </w:pPr>
      <w:r w:rsidRPr="00B43BFB">
        <w:rPr>
          <w:rFonts w:ascii="Times New Roman" w:eastAsia="Times New Roman" w:hAnsi="Times New Roman" w:cs="Times New Roman"/>
          <w:b/>
          <w:bCs/>
          <w:color w:val="222222"/>
          <w:sz w:val="24"/>
          <w:szCs w:val="24"/>
          <w:lang w:eastAsia="el-GR"/>
        </w:rPr>
        <w:t>Στήριξη στο Πανεπιστήμιο μας με κάθε τρόπο!</w:t>
      </w:r>
    </w:p>
    <w:p w:rsidR="00B43BFB" w:rsidRPr="00B43BFB" w:rsidRDefault="00B43BFB" w:rsidP="00847A8C">
      <w:pPr>
        <w:shd w:val="clear" w:color="auto" w:fill="FFFFFF"/>
        <w:spacing w:after="161" w:line="240" w:lineRule="auto"/>
        <w:jc w:val="both"/>
        <w:rPr>
          <w:rFonts w:ascii="Times New Roman" w:eastAsia="Times New Roman" w:hAnsi="Times New Roman" w:cs="Times New Roman"/>
          <w:color w:val="222222"/>
          <w:sz w:val="24"/>
          <w:szCs w:val="24"/>
          <w:lang w:eastAsia="el-GR"/>
        </w:rPr>
      </w:pPr>
      <w:r w:rsidRPr="00B43BFB">
        <w:rPr>
          <w:rFonts w:ascii="Times New Roman" w:eastAsia="Times New Roman" w:hAnsi="Times New Roman" w:cs="Times New Roman"/>
          <w:color w:val="000000"/>
          <w:sz w:val="24"/>
          <w:szCs w:val="24"/>
          <w:lang w:eastAsia="el-GR"/>
        </w:rPr>
        <w:t xml:space="preserve">Για χρόνια, ως Δήμαρχος και βουλευτής, μαζί με άξιους συνεργάτες δώσαμε σκληρό αγώνα για να ιδρυθεί το Πανεπιστήμιο </w:t>
      </w:r>
      <w:proofErr w:type="spellStart"/>
      <w:r w:rsidRPr="00B43BFB">
        <w:rPr>
          <w:rFonts w:ascii="Times New Roman" w:eastAsia="Times New Roman" w:hAnsi="Times New Roman" w:cs="Times New Roman"/>
          <w:color w:val="000000"/>
          <w:sz w:val="24"/>
          <w:szCs w:val="24"/>
          <w:lang w:eastAsia="el-GR"/>
        </w:rPr>
        <w:t>Δυτ</w:t>
      </w:r>
      <w:proofErr w:type="spellEnd"/>
      <w:r w:rsidRPr="00B43BFB">
        <w:rPr>
          <w:rFonts w:ascii="Times New Roman" w:eastAsia="Times New Roman" w:hAnsi="Times New Roman" w:cs="Times New Roman"/>
          <w:color w:val="000000"/>
          <w:sz w:val="24"/>
          <w:szCs w:val="24"/>
          <w:lang w:eastAsia="el-GR"/>
        </w:rPr>
        <w:t>. Μακεδονίας και να αποκτήσει τις εγκαταστάσεις που του αξίζουν.  </w:t>
      </w:r>
    </w:p>
    <w:p w:rsidR="00B43BFB" w:rsidRPr="00B43BFB" w:rsidRDefault="00B43BFB" w:rsidP="00847A8C">
      <w:pPr>
        <w:shd w:val="clear" w:color="auto" w:fill="FFFFFF"/>
        <w:spacing w:after="161" w:line="240" w:lineRule="auto"/>
        <w:jc w:val="both"/>
        <w:rPr>
          <w:rFonts w:ascii="Times New Roman" w:eastAsia="Times New Roman" w:hAnsi="Times New Roman" w:cs="Times New Roman"/>
          <w:color w:val="222222"/>
          <w:sz w:val="24"/>
          <w:szCs w:val="24"/>
          <w:lang w:eastAsia="el-GR"/>
        </w:rPr>
      </w:pPr>
      <w:r w:rsidRPr="00B43BFB">
        <w:rPr>
          <w:rFonts w:ascii="Times New Roman" w:eastAsia="Times New Roman" w:hAnsi="Times New Roman" w:cs="Times New Roman"/>
          <w:color w:val="000000"/>
          <w:sz w:val="24"/>
          <w:szCs w:val="24"/>
          <w:lang w:eastAsia="el-GR"/>
        </w:rPr>
        <w:t>Η ίδρυση ξενόγλωσσων τμημάτων και η επένδυση στην καινοτομία είναι κινήσεις που πιστεύω πως μπορούν να το βάλουν σε μια σταθερή ανοδική πορεία, φέρνοντας το σ’ ένα βάθος χρόνου ανάμεσα στα καλύτερα Πανεπιστημιακά ιδρύματα. Υπάρχει το κατάλληλο δυναμικό αλλά και οι προϋποθέσεις για να γίνει αυτό.   </w:t>
      </w:r>
    </w:p>
    <w:p w:rsidR="00B43BFB" w:rsidRDefault="00B43BFB" w:rsidP="00847A8C">
      <w:pPr>
        <w:shd w:val="clear" w:color="auto" w:fill="FFFFFF"/>
        <w:spacing w:after="161" w:line="240" w:lineRule="auto"/>
        <w:jc w:val="both"/>
        <w:rPr>
          <w:rFonts w:ascii="Times New Roman" w:eastAsia="Times New Roman" w:hAnsi="Times New Roman" w:cs="Times New Roman"/>
          <w:color w:val="000000"/>
          <w:sz w:val="24"/>
          <w:szCs w:val="24"/>
          <w:lang w:eastAsia="el-GR"/>
        </w:rPr>
      </w:pPr>
      <w:r w:rsidRPr="00B43BFB">
        <w:rPr>
          <w:rFonts w:ascii="Times New Roman" w:eastAsia="Times New Roman" w:hAnsi="Times New Roman" w:cs="Times New Roman"/>
          <w:color w:val="000000"/>
          <w:sz w:val="24"/>
          <w:szCs w:val="24"/>
          <w:lang w:eastAsia="el-GR"/>
        </w:rPr>
        <w:t xml:space="preserve">Υπάρχουν, βέβαια, και εμπόδια και θα απαιτηθούν αγώνες, αλλά και συγκρούσεις με τον εφησυχασμό. Προσωπικά δηλώνω δίπλα στους ανθρώπους του Πανεπιστημίου για ό,τι και όπου χρειαστούν, όχι μόνο σαν ένας απ’ αυτούς που το οραματίστηκαν εδώ και χρόνια, αλλά γιατί πάντα πίστευα και πιστεύω πως μπορεί να λειτουργήσει ως </w:t>
      </w:r>
      <w:r w:rsidRPr="00B43BFB">
        <w:rPr>
          <w:rFonts w:ascii="Times New Roman" w:eastAsia="Times New Roman" w:hAnsi="Times New Roman" w:cs="Times New Roman"/>
          <w:b/>
          <w:bCs/>
          <w:color w:val="000000"/>
          <w:sz w:val="24"/>
          <w:szCs w:val="24"/>
          <w:lang w:eastAsia="el-GR"/>
        </w:rPr>
        <w:t>πυλώνας ανάπτυξης, καινοτομίας και ευημερίας</w:t>
      </w:r>
      <w:r w:rsidRPr="00B43BFB">
        <w:rPr>
          <w:rFonts w:ascii="Times New Roman" w:eastAsia="Times New Roman" w:hAnsi="Times New Roman" w:cs="Times New Roman"/>
          <w:color w:val="000000"/>
          <w:sz w:val="24"/>
          <w:szCs w:val="24"/>
          <w:lang w:eastAsia="el-GR"/>
        </w:rPr>
        <w:t xml:space="preserve"> για την περιοχή και είμαι </w:t>
      </w:r>
      <w:r w:rsidRPr="00B43BFB">
        <w:rPr>
          <w:rFonts w:ascii="Times New Roman" w:eastAsia="Times New Roman" w:hAnsi="Times New Roman" w:cs="Times New Roman"/>
          <w:color w:val="000000"/>
          <w:sz w:val="24"/>
          <w:szCs w:val="24"/>
          <w:lang w:eastAsia="el-GR"/>
        </w:rPr>
        <w:lastRenderedPageBreak/>
        <w:t>σίγουρος ότι σε ορατό χρόνο θα μας δικαιώσει. Γι’ αυτό  αξίζει και πρέπει όλοι μας να το στηρίξουμε με κάθε τρόπο και όπως μπορούμε.</w:t>
      </w:r>
    </w:p>
    <w:p w:rsidR="00B43BFB" w:rsidRPr="00B43BFB" w:rsidRDefault="00B43BFB" w:rsidP="00847A8C">
      <w:pPr>
        <w:shd w:val="clear" w:color="auto" w:fill="FFFFFF"/>
        <w:spacing w:after="161" w:line="240" w:lineRule="auto"/>
        <w:jc w:val="both"/>
        <w:rPr>
          <w:rFonts w:ascii="Times New Roman" w:eastAsia="Times New Roman" w:hAnsi="Times New Roman" w:cs="Times New Roman"/>
          <w:b/>
          <w:bCs/>
          <w:sz w:val="24"/>
          <w:szCs w:val="24"/>
          <w:lang w:eastAsia="el-GR"/>
        </w:rPr>
      </w:pPr>
      <w:r w:rsidRPr="00B43BFB">
        <w:rPr>
          <w:rFonts w:ascii="Times New Roman" w:hAnsi="Times New Roman" w:cs="Times New Roman"/>
          <w:b/>
          <w:bCs/>
          <w:sz w:val="24"/>
          <w:szCs w:val="24"/>
          <w:shd w:val="clear" w:color="auto" w:fill="FFFFFF"/>
        </w:rPr>
        <w:t> Γι' αυτό η περιοχή μας χρειάζεται ισχυρή φωνή.</w:t>
      </w:r>
    </w:p>
    <w:p w:rsidR="00B43BFB" w:rsidRPr="00B43BFB" w:rsidRDefault="00B43BFB" w:rsidP="00847A8C">
      <w:pPr>
        <w:shd w:val="clear" w:color="auto" w:fill="FFFFFF"/>
        <w:spacing w:after="161" w:line="240" w:lineRule="auto"/>
        <w:jc w:val="both"/>
        <w:rPr>
          <w:rFonts w:ascii="Times New Roman" w:eastAsia="Times New Roman" w:hAnsi="Times New Roman" w:cs="Times New Roman"/>
          <w:color w:val="222222"/>
          <w:sz w:val="24"/>
          <w:szCs w:val="24"/>
          <w:lang w:eastAsia="el-GR"/>
        </w:rPr>
      </w:pPr>
    </w:p>
    <w:p w:rsidR="00B43BFB" w:rsidRDefault="00B43BFB" w:rsidP="00847A8C">
      <w:pPr>
        <w:jc w:val="both"/>
        <w:rPr>
          <w:rFonts w:ascii="Times New Roman" w:hAnsi="Times New Roman" w:cs="Times New Roman"/>
          <w:sz w:val="24"/>
          <w:szCs w:val="24"/>
          <w:lang w:eastAsia="el-GR"/>
        </w:rPr>
      </w:pPr>
    </w:p>
    <w:p w:rsidR="00B43BFB" w:rsidRDefault="00B43BFB" w:rsidP="00847A8C">
      <w:pPr>
        <w:jc w:val="both"/>
      </w:pPr>
    </w:p>
    <w:p w:rsidR="00B43BFB" w:rsidRDefault="00B43BFB" w:rsidP="00847A8C">
      <w:pPr>
        <w:jc w:val="both"/>
      </w:pPr>
    </w:p>
    <w:p w:rsidR="00851608" w:rsidRDefault="00851608" w:rsidP="00847A8C">
      <w:pPr>
        <w:jc w:val="both"/>
      </w:pPr>
    </w:p>
    <w:sectPr w:rsidR="00851608" w:rsidSect="008714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BFB"/>
    <w:rsid w:val="003102E4"/>
    <w:rsid w:val="003C1165"/>
    <w:rsid w:val="00847A8C"/>
    <w:rsid w:val="00851608"/>
    <w:rsid w:val="00871485"/>
    <w:rsid w:val="00A756FE"/>
    <w:rsid w:val="00B43BFB"/>
    <w:rsid w:val="00BC10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F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43BFB"/>
    <w:rPr>
      <w:color w:val="0000FF"/>
      <w:u w:val="single"/>
    </w:rPr>
  </w:style>
  <w:style w:type="paragraph" w:styleId="Web">
    <w:name w:val="Normal (Web)"/>
    <w:basedOn w:val="a"/>
    <w:uiPriority w:val="99"/>
    <w:unhideWhenUsed/>
    <w:rsid w:val="00B43B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47A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706778">
      <w:bodyDiv w:val="1"/>
      <w:marLeft w:val="0"/>
      <w:marRight w:val="0"/>
      <w:marTop w:val="0"/>
      <w:marBottom w:val="0"/>
      <w:divBdr>
        <w:top w:val="none" w:sz="0" w:space="0" w:color="auto"/>
        <w:left w:val="none" w:sz="0" w:space="0" w:color="auto"/>
        <w:bottom w:val="none" w:sz="0" w:space="0" w:color="auto"/>
        <w:right w:val="none" w:sz="0" w:space="0" w:color="auto"/>
      </w:divBdr>
    </w:div>
    <w:div w:id="1026172281">
      <w:bodyDiv w:val="1"/>
      <w:marLeft w:val="0"/>
      <w:marRight w:val="0"/>
      <w:marTop w:val="0"/>
      <w:marBottom w:val="0"/>
      <w:divBdr>
        <w:top w:val="none" w:sz="0" w:space="0" w:color="auto"/>
        <w:left w:val="none" w:sz="0" w:space="0" w:color="auto"/>
        <w:bottom w:val="none" w:sz="0" w:space="0" w:color="auto"/>
        <w:right w:val="none" w:sz="0" w:space="0" w:color="auto"/>
      </w:divBdr>
    </w:div>
    <w:div w:id="13566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ukoulopoulos@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1858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 Πιτένης</dc:creator>
  <cp:lastModifiedBy>epapamarkou</cp:lastModifiedBy>
  <cp:revision>3</cp:revision>
  <dcterms:created xsi:type="dcterms:W3CDTF">2023-05-18T06:52:00Z</dcterms:created>
  <dcterms:modified xsi:type="dcterms:W3CDTF">2023-05-18T06:53:00Z</dcterms:modified>
</cp:coreProperties>
</file>